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2E" w:rsidRDefault="001D502E" w:rsidP="001D502E">
      <w:r>
        <w:t xml:space="preserve">Инвертор БАРС </w:t>
      </w:r>
      <w:proofErr w:type="spellStart"/>
      <w:r>
        <w:t>Profi</w:t>
      </w:r>
      <w:proofErr w:type="spellEnd"/>
      <w:r>
        <w:t xml:space="preserve"> ARC 207 D (220 В, 10-200 А, дисплей, ПН 60 %, 8,2 кг), комплект</w:t>
      </w:r>
    </w:p>
    <w:p w:rsidR="001D502E" w:rsidRDefault="001D502E" w:rsidP="001D502E"/>
    <w:p w:rsidR="001D502E" w:rsidRDefault="001D502E" w:rsidP="001D502E">
      <w:r>
        <w:t xml:space="preserve">Преимущества инверторов БАРС </w:t>
      </w:r>
      <w:proofErr w:type="spellStart"/>
      <w:r>
        <w:t>Profi</w:t>
      </w:r>
      <w:proofErr w:type="spellEnd"/>
      <w:r>
        <w:t xml:space="preserve"> ARC:</w:t>
      </w:r>
    </w:p>
    <w:p w:rsidR="001D502E" w:rsidRDefault="001D502E" w:rsidP="001D502E">
      <w:r>
        <w:t xml:space="preserve"> -    Увеличенное значение ПВ позволяет работать дольше без перерыва</w:t>
      </w:r>
    </w:p>
    <w:p w:rsidR="001D502E" w:rsidRDefault="001D502E" w:rsidP="001D502E">
      <w:r>
        <w:t xml:space="preserve"> -    Современные технологии управления позволяют настроить сварочный ток в несколько мгновений</w:t>
      </w:r>
    </w:p>
    <w:p w:rsidR="001D502E" w:rsidRDefault="001D502E" w:rsidP="001D502E">
      <w:r>
        <w:t xml:space="preserve"> -    Из-за сравнительно небольших габаритов и веса, аппараты легко перемещать</w:t>
      </w:r>
    </w:p>
    <w:p w:rsidR="001D502E" w:rsidRDefault="001D502E" w:rsidP="001D502E">
      <w:r>
        <w:t xml:space="preserve">Описание: </w:t>
      </w:r>
    </w:p>
    <w:p w:rsidR="001D502E" w:rsidRDefault="001D502E" w:rsidP="001D502E">
      <w:r>
        <w:t xml:space="preserve"> Инверторный сварочный аппарат БАРС </w:t>
      </w:r>
      <w:proofErr w:type="spellStart"/>
      <w:r>
        <w:t>Profi</w:t>
      </w:r>
      <w:proofErr w:type="spellEnd"/>
      <w:r>
        <w:t xml:space="preserve"> ARC 207 D – сварочный аппарат повышенной частоты. </w:t>
      </w:r>
    </w:p>
    <w:p w:rsidR="001D502E" w:rsidRDefault="001D502E" w:rsidP="001D502E">
      <w:r>
        <w:t xml:space="preserve"> Высокочастотная составляющая позволяет:</w:t>
      </w:r>
    </w:p>
    <w:p w:rsidR="001D502E" w:rsidRDefault="001D502E" w:rsidP="001D502E">
      <w:r>
        <w:t xml:space="preserve"> -    Снизить его габариты и вес</w:t>
      </w:r>
    </w:p>
    <w:p w:rsidR="001D502E" w:rsidRDefault="001D502E" w:rsidP="001D502E">
      <w:r>
        <w:t xml:space="preserve"> -    Существенно повысить КПД источника питания</w:t>
      </w:r>
    </w:p>
    <w:p w:rsidR="001D502E" w:rsidRDefault="001D502E" w:rsidP="001D502E">
      <w:r>
        <w:t xml:space="preserve"> -    Исключить шумовое загрязнение почти полностью, т.к. рабочая частота выше диапазона звуковых частот</w:t>
      </w:r>
    </w:p>
    <w:p w:rsidR="001D502E" w:rsidRDefault="001D502E" w:rsidP="001D502E">
      <w:r>
        <w:t xml:space="preserve"> -    Обеспечить хорошие технологические свойства</w:t>
      </w:r>
    </w:p>
    <w:p w:rsidR="001D502E" w:rsidRDefault="001D502E" w:rsidP="001D502E">
      <w:r>
        <w:t xml:space="preserve"> -    Обеспечить широкий предел регулирования</w:t>
      </w:r>
    </w:p>
    <w:p w:rsidR="001D502E" w:rsidRDefault="001D502E" w:rsidP="001D502E">
      <w:r>
        <w:rPr>
          <w:noProof/>
          <w:lang w:eastAsia="ru-RU"/>
        </w:rPr>
        <w:lastRenderedPageBreak/>
        <w:drawing>
          <wp:inline distT="0" distB="0" distL="0" distR="0">
            <wp:extent cx="5940425" cy="59008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00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02E" w:rsidRDefault="001D502E" w:rsidP="001D502E">
      <w:r>
        <w:t xml:space="preserve"> Преимущества инверторов БАРС </w:t>
      </w:r>
      <w:proofErr w:type="spellStart"/>
      <w:r>
        <w:t>Profi</w:t>
      </w:r>
      <w:proofErr w:type="spellEnd"/>
      <w:r>
        <w:t xml:space="preserve"> ARC:</w:t>
      </w:r>
    </w:p>
    <w:p w:rsidR="001D502E" w:rsidRDefault="001D502E" w:rsidP="001D502E">
      <w:r>
        <w:t xml:space="preserve"> -    Увеличенное значение ПВ позволяет работать дольше без перерыва</w:t>
      </w:r>
    </w:p>
    <w:p w:rsidR="001D502E" w:rsidRDefault="001D502E" w:rsidP="001D502E">
      <w:r>
        <w:t xml:space="preserve"> -    Современные технологии управления позволяют настроить сварочный ток в несколько мгновений</w:t>
      </w:r>
    </w:p>
    <w:p w:rsidR="001D502E" w:rsidRDefault="001D502E" w:rsidP="001D502E">
      <w:r>
        <w:t xml:space="preserve"> -    Из-за сравнительно небольших габаритов и веса, аппараты легко перемещать</w:t>
      </w:r>
    </w:p>
    <w:p w:rsidR="001D502E" w:rsidRDefault="001D502E" w:rsidP="001D502E">
      <w:r>
        <w:t xml:space="preserve"> -    Сварочный аппарат прост в использовании, его легко настроить</w:t>
      </w:r>
    </w:p>
    <w:p w:rsidR="001D502E" w:rsidRDefault="001D502E" w:rsidP="001D502E">
      <w:r>
        <w:t xml:space="preserve"> -    Минимальное разбрызгивание</w:t>
      </w:r>
    </w:p>
    <w:p w:rsidR="001D502E" w:rsidRDefault="001D502E" w:rsidP="001D502E">
      <w:r>
        <w:t xml:space="preserve"> -    Сварка короткой дугой</w:t>
      </w:r>
    </w:p>
    <w:p w:rsidR="001D502E" w:rsidRDefault="001D502E" w:rsidP="001D502E">
      <w:r>
        <w:t xml:space="preserve"> -    Сварка плохо свариваемых сталей</w:t>
      </w:r>
    </w:p>
    <w:p w:rsidR="001D502E" w:rsidRDefault="001D502E" w:rsidP="001D502E">
      <w:r>
        <w:t xml:space="preserve"> -    Минимальный перегрев свариваемого изделия</w:t>
      </w:r>
    </w:p>
    <w:p w:rsidR="001D502E" w:rsidRDefault="001D502E" w:rsidP="001D502E">
      <w:r>
        <w:lastRenderedPageBreak/>
        <w:t xml:space="preserve"> -    Высокое КПД и быстродействие</w:t>
      </w:r>
    </w:p>
    <w:p w:rsidR="001D502E" w:rsidRDefault="001D502E" w:rsidP="001D502E">
      <w:r>
        <w:t xml:space="preserve"> -    Стабильный ток</w:t>
      </w:r>
    </w:p>
    <w:p w:rsidR="001D502E" w:rsidRDefault="001D502E" w:rsidP="001D502E">
      <w:r>
        <w:t xml:space="preserve"> -    Функция </w:t>
      </w:r>
      <w:proofErr w:type="spellStart"/>
      <w:r>
        <w:t>hot-start</w:t>
      </w:r>
      <w:proofErr w:type="spellEnd"/>
      <w:r>
        <w:t xml:space="preserve"> облегчает зажигание дуги</w:t>
      </w:r>
    </w:p>
    <w:p w:rsidR="001D502E" w:rsidRDefault="001D502E" w:rsidP="001D502E">
      <w:r>
        <w:t xml:space="preserve"> -    Функция </w:t>
      </w:r>
      <w:proofErr w:type="spellStart"/>
      <w:r>
        <w:t>arc-force</w:t>
      </w:r>
      <w:proofErr w:type="spellEnd"/>
      <w:r>
        <w:t xml:space="preserve"> кратковременно увеличивает сварочный ток, предназначена для предотвращения прилипания электрода</w:t>
      </w:r>
    </w:p>
    <w:p w:rsidR="001D502E" w:rsidRDefault="001D502E" w:rsidP="001D502E">
      <w:r>
        <w:t xml:space="preserve"> -    Функция </w:t>
      </w:r>
      <w:proofErr w:type="spellStart"/>
      <w:r>
        <w:t>anti-sticking</w:t>
      </w:r>
      <w:proofErr w:type="spellEnd"/>
      <w:r>
        <w:t xml:space="preserve"> препятствует залипанию электрода</w:t>
      </w:r>
    </w:p>
    <w:p w:rsidR="001D502E" w:rsidRDefault="001D502E" w:rsidP="001D502E"/>
    <w:p w:rsidR="001D502E" w:rsidRDefault="001D502E" w:rsidP="001D502E">
      <w:r>
        <w:t xml:space="preserve"> Характеристики:</w:t>
      </w:r>
    </w:p>
    <w:p w:rsidR="001D502E" w:rsidRDefault="001D502E" w:rsidP="001D502E">
      <w:r>
        <w:t xml:space="preserve">Бренд: </w:t>
      </w:r>
      <w:r>
        <w:tab/>
        <w:t xml:space="preserve">БАРС </w:t>
      </w:r>
    </w:p>
    <w:p w:rsidR="001D502E" w:rsidRDefault="001D502E" w:rsidP="001D502E">
      <w:r>
        <w:t xml:space="preserve">Вес, кг: </w:t>
      </w:r>
      <w:r>
        <w:tab/>
        <w:t xml:space="preserve">8,1 </w:t>
      </w:r>
    </w:p>
    <w:p w:rsidR="001D502E" w:rsidRDefault="001D502E" w:rsidP="001D502E">
      <w:r>
        <w:t xml:space="preserve">Габариты, мм: </w:t>
      </w:r>
      <w:r>
        <w:tab/>
        <w:t xml:space="preserve">401х159х294 </w:t>
      </w:r>
    </w:p>
    <w:p w:rsidR="001D502E" w:rsidRDefault="001D502E" w:rsidP="001D502E">
      <w:r>
        <w:t xml:space="preserve">Управление: </w:t>
      </w:r>
      <w:r>
        <w:tab/>
        <w:t xml:space="preserve">плавное </w:t>
      </w:r>
    </w:p>
    <w:p w:rsidR="001D502E" w:rsidRDefault="001D502E" w:rsidP="001D502E">
      <w:r>
        <w:t xml:space="preserve">Напряжение сети, В: </w:t>
      </w:r>
      <w:r>
        <w:tab/>
        <w:t xml:space="preserve">220 </w:t>
      </w:r>
      <w:proofErr w:type="spellStart"/>
      <w:r>
        <w:t>расшир</w:t>
      </w:r>
      <w:proofErr w:type="spellEnd"/>
      <w:r>
        <w:t xml:space="preserve">. диапазон </w:t>
      </w:r>
    </w:p>
    <w:p w:rsidR="001D502E" w:rsidRDefault="001D502E" w:rsidP="001D502E">
      <w:r>
        <w:t xml:space="preserve">Напряжение холостого хода, В: </w:t>
      </w:r>
      <w:r>
        <w:tab/>
        <w:t xml:space="preserve">60 </w:t>
      </w:r>
    </w:p>
    <w:p w:rsidR="001D502E" w:rsidRDefault="001D502E" w:rsidP="001D502E">
      <w:r>
        <w:t xml:space="preserve">Диаметр электрода, мм: </w:t>
      </w:r>
      <w:r>
        <w:tab/>
        <w:t xml:space="preserve">1,6-4,0 </w:t>
      </w:r>
    </w:p>
    <w:p w:rsidR="001D502E" w:rsidRDefault="001D502E" w:rsidP="001D502E">
      <w:r>
        <w:t xml:space="preserve">Номинальный сварочный ток, А: </w:t>
      </w:r>
      <w:r>
        <w:tab/>
        <w:t xml:space="preserve">200 </w:t>
      </w:r>
    </w:p>
    <w:p w:rsidR="001D502E" w:rsidRDefault="001D502E" w:rsidP="001D502E">
      <w:r>
        <w:t xml:space="preserve">Потребляемая мощность, </w:t>
      </w:r>
      <w:proofErr w:type="spellStart"/>
      <w:r>
        <w:t>кВа</w:t>
      </w:r>
      <w:proofErr w:type="spellEnd"/>
      <w:r>
        <w:t xml:space="preserve">: </w:t>
      </w:r>
      <w:r>
        <w:tab/>
        <w:t xml:space="preserve">7,0 </w:t>
      </w:r>
    </w:p>
    <w:p w:rsidR="001D502E" w:rsidRDefault="001D502E" w:rsidP="001D502E">
      <w:r>
        <w:t xml:space="preserve">Пределы регулирования тока, А: </w:t>
      </w:r>
      <w:r>
        <w:tab/>
        <w:t xml:space="preserve">10-200 </w:t>
      </w:r>
    </w:p>
    <w:p w:rsidR="001D502E" w:rsidRDefault="001D502E" w:rsidP="001D502E">
      <w:r>
        <w:t xml:space="preserve">Режим работы (ПВ), %: </w:t>
      </w:r>
      <w:r>
        <w:tab/>
        <w:t xml:space="preserve">60 </w:t>
      </w:r>
    </w:p>
    <w:p w:rsidR="001D502E" w:rsidRDefault="001D502E" w:rsidP="001D502E"/>
    <w:p w:rsidR="001D502E" w:rsidRDefault="001D502E" w:rsidP="001D502E"/>
    <w:p w:rsidR="00CB535C" w:rsidRDefault="001D502E" w:rsidP="001D502E">
      <w:r>
        <w:t xml:space="preserve">Розничная цена: 9980,00 </w:t>
      </w:r>
      <w:proofErr w:type="spellStart"/>
      <w:r>
        <w:t>руб</w:t>
      </w:r>
      <w:proofErr w:type="spellEnd"/>
    </w:p>
    <w:p w:rsidR="001D502E" w:rsidRDefault="001D502E" w:rsidP="001D502E"/>
    <w:sectPr w:rsidR="001D502E" w:rsidSect="00CB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502E"/>
    <w:rsid w:val="001D502E"/>
    <w:rsid w:val="00CB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</dc:creator>
  <cp:lastModifiedBy>AL</cp:lastModifiedBy>
  <cp:revision>1</cp:revision>
  <dcterms:created xsi:type="dcterms:W3CDTF">2012-02-08T17:15:00Z</dcterms:created>
  <dcterms:modified xsi:type="dcterms:W3CDTF">2012-02-08T17:19:00Z</dcterms:modified>
</cp:coreProperties>
</file>